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AD0D" w14:textId="77777777" w:rsidR="00B85F18" w:rsidRDefault="00B85F18" w:rsidP="00B85F18">
      <w:pPr>
        <w:ind w:right="720"/>
        <w:rPr>
          <w:b/>
          <w:sz w:val="36"/>
          <w:szCs w:val="36"/>
        </w:rPr>
      </w:pPr>
      <w:r w:rsidRPr="00CC5188">
        <w:rPr>
          <w:b/>
          <w:sz w:val="36"/>
          <w:szCs w:val="36"/>
        </w:rPr>
        <w:t xml:space="preserve">Box </w:t>
      </w:r>
      <w:proofErr w:type="gramStart"/>
      <w:r w:rsidRPr="00CC5188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 xml:space="preserve">  </w:t>
      </w:r>
      <w:r w:rsidRPr="008707B9">
        <w:rPr>
          <w:b/>
          <w:sz w:val="36"/>
          <w:szCs w:val="36"/>
        </w:rPr>
        <w:t>Mather</w:t>
      </w:r>
      <w:proofErr w:type="gramEnd"/>
      <w:r w:rsidRPr="008707B9">
        <w:rPr>
          <w:b/>
          <w:sz w:val="36"/>
          <w:szCs w:val="36"/>
        </w:rPr>
        <w:t xml:space="preserve"> Mountain Party 1915</w:t>
      </w:r>
    </w:p>
    <w:p w14:paraId="227FAE7B" w14:textId="77777777" w:rsidR="00B85F18" w:rsidRPr="008707B9" w:rsidRDefault="00B85F18" w:rsidP="00B85F18">
      <w:p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The Mountain Party of 1915 was STM’s attempt to convince various movers-and-shakers of the importance of preserving natural areas and creating a National Park Service.   This trip was similar to one that STM took in 1912 with family and friends.  </w:t>
      </w:r>
    </w:p>
    <w:p w14:paraId="17556799" w14:textId="77777777" w:rsidR="00B85F18" w:rsidRDefault="00B85F18" w:rsidP="00B85F18">
      <w:pPr>
        <w:ind w:right="720"/>
        <w:rPr>
          <w:b/>
          <w:sz w:val="28"/>
          <w:szCs w:val="28"/>
        </w:rPr>
      </w:pPr>
    </w:p>
    <w:p w14:paraId="427413ED" w14:textId="77777777" w:rsidR="00B85F18" w:rsidRDefault="00B85F18" w:rsidP="00B85F18">
      <w:pPr>
        <w:pStyle w:val="ListParagraph"/>
        <w:numPr>
          <w:ilvl w:val="0"/>
          <w:numId w:val="1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2 copies of Finished Booklet 1990 (38 pages)</w:t>
      </w:r>
    </w:p>
    <w:p w14:paraId="7A2D3F8A" w14:textId="77777777" w:rsidR="00B85F18" w:rsidRDefault="00B85F18" w:rsidP="00B85F18">
      <w:pPr>
        <w:pStyle w:val="ListParagraph"/>
        <w:numPr>
          <w:ilvl w:val="0"/>
          <w:numId w:val="1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1 copy of New Edition 2014 (70 pages)</w:t>
      </w:r>
    </w:p>
    <w:p w14:paraId="34EB862C" w14:textId="77777777" w:rsidR="00B85F18" w:rsidRDefault="00B85F18" w:rsidP="00B85F18">
      <w:pPr>
        <w:pStyle w:val="ListParagraph"/>
        <w:numPr>
          <w:ilvl w:val="0"/>
          <w:numId w:val="1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Envelope containing:</w:t>
      </w:r>
    </w:p>
    <w:p w14:paraId="4A871555" w14:textId="77777777" w:rsidR="00B85F18" w:rsidRDefault="00B85F18" w:rsidP="00B85F18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4/3/90 Note from Marian Albright Schenk to BMM attached to “script.”</w:t>
      </w:r>
    </w:p>
    <w:p w14:paraId="3B4A456E" w14:textId="77777777" w:rsidR="00B85F18" w:rsidRDefault="00B85F18" w:rsidP="00B85F18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4/6/90 Letter to BMM from Wm. Tweed, Management Assistant, NPS Sequoia and Kings Canyon National Parks attached to copy of “script.”</w:t>
      </w:r>
    </w:p>
    <w:p w14:paraId="2B5667DA" w14:textId="77777777" w:rsidR="00B85F18" w:rsidRDefault="00B85F18" w:rsidP="00B85F18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4/13/90 Letter to MAS from BMM with copy of Tweed letter and </w:t>
      </w:r>
      <w:proofErr w:type="gramStart"/>
      <w:r>
        <w:rPr>
          <w:sz w:val="28"/>
          <w:szCs w:val="28"/>
        </w:rPr>
        <w:t>Forward</w:t>
      </w:r>
      <w:proofErr w:type="gramEnd"/>
      <w:r>
        <w:rPr>
          <w:sz w:val="28"/>
          <w:szCs w:val="28"/>
        </w:rPr>
        <w:t xml:space="preserve"> written for the booklet</w:t>
      </w:r>
    </w:p>
    <w:p w14:paraId="2CDAD656" w14:textId="77777777" w:rsidR="00B85F18" w:rsidRDefault="00B85F18" w:rsidP="00B85F18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Copy of 4/15/90 letter from MAS to Tweed</w:t>
      </w:r>
    </w:p>
    <w:p w14:paraId="625D674C" w14:textId="77777777" w:rsidR="00B85F18" w:rsidRDefault="00B85F18" w:rsidP="00B85F18">
      <w:pPr>
        <w:pStyle w:val="ListParagraph"/>
        <w:numPr>
          <w:ilvl w:val="0"/>
          <w:numId w:val="2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4/18/90 note from MAS to BMM</w:t>
      </w:r>
    </w:p>
    <w:p w14:paraId="3450C872" w14:textId="77777777" w:rsidR="00B85F18" w:rsidRDefault="00B85F18" w:rsidP="00B85F18">
      <w:pPr>
        <w:ind w:right="720"/>
        <w:rPr>
          <w:sz w:val="28"/>
          <w:szCs w:val="28"/>
        </w:rPr>
      </w:pPr>
    </w:p>
    <w:p w14:paraId="1A267E3B" w14:textId="77777777" w:rsidR="00B85F18" w:rsidRDefault="00B85F18" w:rsidP="00B85F18">
      <w:pPr>
        <w:pStyle w:val="ListParagraph"/>
        <w:numPr>
          <w:ilvl w:val="0"/>
          <w:numId w:val="1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Photograph of Mountain party at Summit of Mt. Whitney July 1915, taken by Gilbert Grosvenor.</w:t>
      </w:r>
    </w:p>
    <w:p w14:paraId="51C5557B" w14:textId="77777777" w:rsidR="00B85F18" w:rsidRDefault="00B85F18" w:rsidP="00B85F18">
      <w:pPr>
        <w:ind w:right="720"/>
        <w:rPr>
          <w:sz w:val="28"/>
          <w:szCs w:val="28"/>
        </w:rPr>
      </w:pPr>
    </w:p>
    <w:p w14:paraId="1A6D246E" w14:textId="77777777" w:rsidR="00B85F18" w:rsidRDefault="00B85F18" w:rsidP="00B85F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1B5425" w14:textId="77777777" w:rsidR="00B85F18" w:rsidRPr="008707B9" w:rsidRDefault="00B85F18" w:rsidP="00B85F18">
      <w:pPr>
        <w:ind w:right="0"/>
        <w:rPr>
          <w:b/>
          <w:sz w:val="36"/>
          <w:szCs w:val="36"/>
        </w:rPr>
      </w:pPr>
      <w:r w:rsidRPr="00CC5188">
        <w:rPr>
          <w:b/>
          <w:sz w:val="36"/>
          <w:szCs w:val="36"/>
        </w:rPr>
        <w:lastRenderedPageBreak/>
        <w:t xml:space="preserve">Box </w:t>
      </w:r>
      <w:proofErr w:type="gramStart"/>
      <w:r w:rsidRPr="00CC5188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 xml:space="preserve"> </w:t>
      </w:r>
      <w:r w:rsidRPr="008707B9">
        <w:rPr>
          <w:b/>
          <w:sz w:val="36"/>
          <w:szCs w:val="36"/>
        </w:rPr>
        <w:t xml:space="preserve"> Clothing</w:t>
      </w:r>
      <w:proofErr w:type="gramEnd"/>
      <w:r w:rsidRPr="008707B9">
        <w:rPr>
          <w:b/>
          <w:sz w:val="36"/>
          <w:szCs w:val="36"/>
        </w:rPr>
        <w:t xml:space="preserve"> and Apparel of Early Mathers and relatives</w:t>
      </w:r>
    </w:p>
    <w:p w14:paraId="7B77F484" w14:textId="77777777" w:rsidR="00B85F18" w:rsidRPr="008707B9" w:rsidRDefault="00B85F18" w:rsidP="00B85F18">
      <w:pPr>
        <w:ind w:right="720"/>
        <w:rPr>
          <w:sz w:val="24"/>
          <w:szCs w:val="24"/>
        </w:rPr>
      </w:pPr>
      <w:r>
        <w:rPr>
          <w:sz w:val="24"/>
          <w:szCs w:val="24"/>
        </w:rPr>
        <w:t>This box includes a dress belonging to STM’s half-sister, vests belonging to his grandfather, and a shawl belonging to a great-aunt.</w:t>
      </w:r>
    </w:p>
    <w:p w14:paraId="43EC6D6E" w14:textId="77777777" w:rsidR="00B85F18" w:rsidRDefault="00B85F18" w:rsidP="00B85F18">
      <w:pPr>
        <w:ind w:right="720"/>
        <w:rPr>
          <w:b/>
          <w:sz w:val="28"/>
          <w:szCs w:val="28"/>
        </w:rPr>
      </w:pPr>
    </w:p>
    <w:p w14:paraId="602EEA01" w14:textId="77777777" w:rsidR="00B85F18" w:rsidRDefault="00B85F18" w:rsidP="00B85F18">
      <w:pPr>
        <w:pStyle w:val="ListParagraph"/>
        <w:numPr>
          <w:ilvl w:val="0"/>
          <w:numId w:val="3"/>
        </w:numPr>
        <w:ind w:right="720"/>
        <w:rPr>
          <w:sz w:val="28"/>
          <w:szCs w:val="28"/>
        </w:rPr>
      </w:pPr>
      <w:r w:rsidRPr="00E9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Dress belonging</w:t>
      </w:r>
      <w:r w:rsidRPr="00E91391">
        <w:rPr>
          <w:sz w:val="28"/>
          <w:szCs w:val="28"/>
        </w:rPr>
        <w:t xml:space="preserve"> to </w:t>
      </w:r>
      <w:r w:rsidRPr="00E91391">
        <w:rPr>
          <w:b/>
          <w:sz w:val="28"/>
          <w:szCs w:val="28"/>
        </w:rPr>
        <w:t>Ella Maria Mather</w:t>
      </w:r>
      <w:r w:rsidRPr="00E91391">
        <w:rPr>
          <w:sz w:val="28"/>
          <w:szCs w:val="28"/>
        </w:rPr>
        <w:t xml:space="preserve"> (29 Sep 1857-16 Dec 1861)</w:t>
      </w:r>
    </w:p>
    <w:p w14:paraId="02D4086D" w14:textId="77777777" w:rsidR="00B85F18" w:rsidRDefault="00B85F18" w:rsidP="00B85F18">
      <w:pPr>
        <w:pStyle w:val="ListParagraph"/>
        <w:ind w:right="720"/>
        <w:rPr>
          <w:sz w:val="28"/>
          <w:szCs w:val="28"/>
        </w:rPr>
      </w:pPr>
    </w:p>
    <w:p w14:paraId="1B53EBD5" w14:textId="77777777" w:rsidR="00B85F18" w:rsidRDefault="00B85F18" w:rsidP="00B85F18">
      <w:pPr>
        <w:pStyle w:val="ListParagraph"/>
        <w:numPr>
          <w:ilvl w:val="0"/>
          <w:numId w:val="3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Two Vests belonging to Joseph Mather (30 Sep 1789-27 Sep 1864).  Includes a photo of Joseph Mather and photo of his wife, </w:t>
      </w:r>
      <w:r w:rsidRPr="006B54EF">
        <w:rPr>
          <w:b/>
          <w:sz w:val="28"/>
          <w:szCs w:val="28"/>
        </w:rPr>
        <w:t>Happy Osborn Wakeman</w:t>
      </w:r>
      <w:r>
        <w:rPr>
          <w:sz w:val="28"/>
          <w:szCs w:val="28"/>
        </w:rPr>
        <w:t xml:space="preserve"> (27 Jan 1794-31 Dec 1871)</w:t>
      </w:r>
    </w:p>
    <w:p w14:paraId="7D8B00A0" w14:textId="77777777" w:rsidR="00B85F18" w:rsidRDefault="00B85F18" w:rsidP="00B85F18">
      <w:pPr>
        <w:pStyle w:val="ListParagraph"/>
        <w:ind w:right="720"/>
        <w:rPr>
          <w:sz w:val="28"/>
          <w:szCs w:val="28"/>
        </w:rPr>
      </w:pPr>
    </w:p>
    <w:p w14:paraId="58A3FE72" w14:textId="77777777" w:rsidR="00B85F18" w:rsidRDefault="00B85F18" w:rsidP="00B85F18">
      <w:pPr>
        <w:pStyle w:val="ListParagraph"/>
        <w:numPr>
          <w:ilvl w:val="0"/>
          <w:numId w:val="3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Shawl belonging to </w:t>
      </w:r>
      <w:r w:rsidRPr="006B54EF">
        <w:rPr>
          <w:b/>
          <w:sz w:val="28"/>
          <w:szCs w:val="28"/>
        </w:rPr>
        <w:t>Rana Mather</w:t>
      </w:r>
      <w:r>
        <w:rPr>
          <w:sz w:val="28"/>
          <w:szCs w:val="28"/>
        </w:rPr>
        <w:t xml:space="preserve"> (4 May 1784-27 Aug 1880)</w:t>
      </w:r>
    </w:p>
    <w:p w14:paraId="2665533A" w14:textId="77777777" w:rsidR="00B85F18" w:rsidRDefault="00B85F18" w:rsidP="00B85F18">
      <w:pPr>
        <w:pStyle w:val="ListParagraph"/>
        <w:ind w:right="720"/>
        <w:rPr>
          <w:sz w:val="28"/>
          <w:szCs w:val="28"/>
        </w:rPr>
      </w:pPr>
    </w:p>
    <w:p w14:paraId="18369C8F" w14:textId="77777777" w:rsidR="00B85F18" w:rsidRPr="00E91391" w:rsidRDefault="00B85F18" w:rsidP="00B85F18">
      <w:pPr>
        <w:pStyle w:val="ListParagraph"/>
        <w:numPr>
          <w:ilvl w:val="0"/>
          <w:numId w:val="3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Shawl belonging to “Aunt </w:t>
      </w:r>
      <w:r w:rsidRPr="006B54EF">
        <w:rPr>
          <w:b/>
          <w:sz w:val="28"/>
          <w:szCs w:val="28"/>
        </w:rPr>
        <w:t xml:space="preserve">Lizzie </w:t>
      </w:r>
      <w:proofErr w:type="gramStart"/>
      <w:r w:rsidRPr="006B54EF">
        <w:rPr>
          <w:b/>
          <w:sz w:val="28"/>
          <w:szCs w:val="28"/>
        </w:rPr>
        <w:t>Wakeman</w:t>
      </w:r>
      <w:r>
        <w:rPr>
          <w:sz w:val="28"/>
          <w:szCs w:val="28"/>
        </w:rPr>
        <w:t>”  [</w:t>
      </w:r>
      <w:proofErr w:type="gramEnd"/>
      <w:r>
        <w:rPr>
          <w:sz w:val="28"/>
          <w:szCs w:val="28"/>
        </w:rPr>
        <w:t>Assumed to be Eliza Lucretia Wakeman (5 Dec 1812-15 Apr 1887), sister of Happy.</w:t>
      </w:r>
    </w:p>
    <w:p w14:paraId="0220CE2E" w14:textId="77777777" w:rsidR="00B85F18" w:rsidRDefault="00B85F18" w:rsidP="00B85F18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3F925EFA" w14:textId="77777777" w:rsidR="00B85F18" w:rsidRDefault="00B85F18" w:rsidP="00B85F18">
      <w:pPr>
        <w:ind w:right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Box </w:t>
      </w:r>
      <w:proofErr w:type="gramStart"/>
      <w:r>
        <w:rPr>
          <w:b/>
          <w:sz w:val="36"/>
          <w:szCs w:val="36"/>
        </w:rPr>
        <w:t xml:space="preserve">26  </w:t>
      </w:r>
      <w:r w:rsidRPr="008707B9">
        <w:rPr>
          <w:b/>
          <w:sz w:val="36"/>
          <w:szCs w:val="36"/>
        </w:rPr>
        <w:t>Stephen</w:t>
      </w:r>
      <w:proofErr w:type="gramEnd"/>
      <w:r w:rsidRPr="008707B9">
        <w:rPr>
          <w:b/>
          <w:sz w:val="36"/>
          <w:szCs w:val="36"/>
        </w:rPr>
        <w:t xml:space="preserve"> T. Mather Honorary Degrees</w:t>
      </w:r>
      <w:r>
        <w:rPr>
          <w:b/>
          <w:sz w:val="36"/>
          <w:szCs w:val="36"/>
        </w:rPr>
        <w:t xml:space="preserve"> </w:t>
      </w:r>
      <w:r w:rsidRPr="008707B9">
        <w:rPr>
          <w:b/>
          <w:sz w:val="36"/>
          <w:szCs w:val="36"/>
        </w:rPr>
        <w:t xml:space="preserve">and </w:t>
      </w:r>
      <w:r>
        <w:rPr>
          <w:b/>
          <w:sz w:val="36"/>
          <w:szCs w:val="36"/>
        </w:rPr>
        <w:tab/>
      </w:r>
      <w:r w:rsidRPr="008707B9">
        <w:rPr>
          <w:b/>
          <w:sz w:val="36"/>
          <w:szCs w:val="36"/>
        </w:rPr>
        <w:t>oversized photographs and awards</w:t>
      </w:r>
    </w:p>
    <w:p w14:paraId="6D52735D" w14:textId="77777777" w:rsidR="00B85F18" w:rsidRPr="008707B9" w:rsidRDefault="00B85F18" w:rsidP="00B85F18">
      <w:pPr>
        <w:ind w:right="720"/>
        <w:rPr>
          <w:sz w:val="24"/>
          <w:szCs w:val="24"/>
        </w:rPr>
      </w:pPr>
      <w:r>
        <w:rPr>
          <w:sz w:val="24"/>
          <w:szCs w:val="24"/>
        </w:rPr>
        <w:t>Stephen Mather received two honorary doctoral degrees, one from George Washington University and one from his alma mater, University of California.  These and other materials, are included in this box.</w:t>
      </w:r>
    </w:p>
    <w:p w14:paraId="0F209FC3" w14:textId="77777777" w:rsidR="00B85F18" w:rsidRPr="00B15F72" w:rsidRDefault="00B85F18" w:rsidP="00B85F18">
      <w:pPr>
        <w:ind w:right="720"/>
        <w:rPr>
          <w:b/>
          <w:sz w:val="18"/>
          <w:szCs w:val="18"/>
        </w:rPr>
      </w:pPr>
    </w:p>
    <w:p w14:paraId="719DC1BF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Photo SUN Alumni Association Dinner 2/10/15</w:t>
      </w:r>
    </w:p>
    <w:p w14:paraId="4C1EA848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4F2AC193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Box with hoods from L.L.D. Honorary Degrees</w:t>
      </w:r>
    </w:p>
    <w:p w14:paraId="36510210" w14:textId="77777777" w:rsidR="00B85F18" w:rsidRPr="0007359E" w:rsidRDefault="00B85F18" w:rsidP="00B85F18">
      <w:pPr>
        <w:ind w:right="720"/>
        <w:rPr>
          <w:sz w:val="18"/>
          <w:szCs w:val="18"/>
        </w:rPr>
      </w:pPr>
    </w:p>
    <w:p w14:paraId="5CC8FB99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Undergraduate Degree from University of California 1887</w:t>
      </w:r>
    </w:p>
    <w:p w14:paraId="256909FB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49B09D27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Framed Certificate 11/16/26 Celebrating 10 Years of STM’s service </w:t>
      </w:r>
      <w:proofErr w:type="gramStart"/>
      <w:r>
        <w:rPr>
          <w:sz w:val="28"/>
          <w:szCs w:val="28"/>
        </w:rPr>
        <w:t>as  NPS</w:t>
      </w:r>
      <w:proofErr w:type="gramEnd"/>
      <w:r>
        <w:rPr>
          <w:sz w:val="28"/>
          <w:szCs w:val="28"/>
        </w:rPr>
        <w:t xml:space="preserve"> Director</w:t>
      </w:r>
    </w:p>
    <w:p w14:paraId="1789B923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199030A2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Framed Excerpt of Louis Cramton Speech</w:t>
      </w:r>
    </w:p>
    <w:p w14:paraId="4BA6842D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4E299D92" w14:textId="77777777" w:rsidR="00B85F18" w:rsidRPr="00B0687D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Original framed cartoon drawing of STM between North Grove and South Grove </w:t>
      </w:r>
      <w:r>
        <w:rPr>
          <w:i/>
          <w:sz w:val="28"/>
          <w:szCs w:val="28"/>
        </w:rPr>
        <w:t>Stockton Record 11/5/23</w:t>
      </w:r>
    </w:p>
    <w:p w14:paraId="2D8EC11B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58930532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Framed photograph of a Mather Plaque (location unidentified)</w:t>
      </w:r>
    </w:p>
    <w:p w14:paraId="1B3B2795" w14:textId="77777777" w:rsidR="00B85F18" w:rsidRPr="00B15F72" w:rsidRDefault="00B85F18" w:rsidP="00B85F18">
      <w:pPr>
        <w:pStyle w:val="ListParagraph"/>
        <w:ind w:right="720"/>
        <w:rPr>
          <w:sz w:val="20"/>
          <w:szCs w:val="20"/>
        </w:rPr>
      </w:pPr>
    </w:p>
    <w:p w14:paraId="476A3F7E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3-1/2” x 3” metal rendering of a Mather Plaque</w:t>
      </w:r>
    </w:p>
    <w:p w14:paraId="52129FBC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2F86DCC5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Official NPS 75</w:t>
      </w:r>
      <w:r w:rsidRPr="00B0687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</w:t>
      </w:r>
      <w:proofErr w:type="gramStart"/>
      <w:r>
        <w:rPr>
          <w:sz w:val="28"/>
          <w:szCs w:val="28"/>
        </w:rPr>
        <w:t>Medal  (</w:t>
      </w:r>
      <w:proofErr w:type="gramEnd"/>
      <w:r>
        <w:rPr>
          <w:sz w:val="28"/>
          <w:szCs w:val="28"/>
        </w:rPr>
        <w:t>2)</w:t>
      </w:r>
    </w:p>
    <w:p w14:paraId="63D03380" w14:textId="77777777" w:rsidR="00B85F18" w:rsidRPr="00B15F72" w:rsidRDefault="00B85F18" w:rsidP="00B85F18">
      <w:pPr>
        <w:pStyle w:val="ListParagraph"/>
        <w:ind w:right="720"/>
        <w:rPr>
          <w:sz w:val="18"/>
          <w:szCs w:val="18"/>
        </w:rPr>
      </w:pPr>
    </w:p>
    <w:p w14:paraId="4554AFB5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List of NPS Field Officials March 1953 (cover page only) with photograph of a Mather plaque.</w:t>
      </w:r>
    </w:p>
    <w:p w14:paraId="5CE59668" w14:textId="77777777" w:rsidR="00B85F18" w:rsidRPr="00B15F72" w:rsidRDefault="00B85F18" w:rsidP="00B85F18">
      <w:pPr>
        <w:pStyle w:val="ListParagraph"/>
        <w:rPr>
          <w:sz w:val="28"/>
          <w:szCs w:val="28"/>
        </w:rPr>
      </w:pPr>
    </w:p>
    <w:p w14:paraId="6EC803F2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Photograph of 3</w:t>
      </w:r>
      <w:r w:rsidRPr="00B15F7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National Conference on State Parks May7-9, 1923</w:t>
      </w:r>
    </w:p>
    <w:p w14:paraId="0A4C57E6" w14:textId="77777777" w:rsidR="00B85F18" w:rsidRPr="00B15F72" w:rsidRDefault="00B85F18" w:rsidP="00B85F18">
      <w:pPr>
        <w:pStyle w:val="ListParagraph"/>
        <w:rPr>
          <w:sz w:val="28"/>
          <w:szCs w:val="28"/>
        </w:rPr>
      </w:pPr>
    </w:p>
    <w:p w14:paraId="2DD4C522" w14:textId="77777777" w:rsidR="00B85F18" w:rsidRDefault="00B85F18" w:rsidP="00B85F18">
      <w:pPr>
        <w:pStyle w:val="ListParagraph"/>
        <w:numPr>
          <w:ilvl w:val="0"/>
          <w:numId w:val="4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Large kraft-paper wrapped parcel marked “Plaque &amp; Memorial Pictures” containing:</w:t>
      </w:r>
    </w:p>
    <w:p w14:paraId="569B7421" w14:textId="77777777" w:rsidR="00B85F18" w:rsidRDefault="00B85F18" w:rsidP="00B85F18">
      <w:pPr>
        <w:pStyle w:val="ListParagraph"/>
        <w:numPr>
          <w:ilvl w:val="0"/>
          <w:numId w:val="5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7-1/2” x 5-3/4” envelope with 7 </w:t>
      </w:r>
      <w:proofErr w:type="spellStart"/>
      <w:r>
        <w:rPr>
          <w:sz w:val="28"/>
          <w:szCs w:val="28"/>
        </w:rPr>
        <w:t>indentified</w:t>
      </w:r>
      <w:proofErr w:type="spellEnd"/>
      <w:r>
        <w:rPr>
          <w:sz w:val="28"/>
          <w:szCs w:val="28"/>
        </w:rPr>
        <w:t xml:space="preserve"> photographs</w:t>
      </w:r>
    </w:p>
    <w:p w14:paraId="24C2FA78" w14:textId="77777777" w:rsidR="00B85F18" w:rsidRDefault="00B85F18" w:rsidP="00B85F18">
      <w:pPr>
        <w:pStyle w:val="ListParagraph"/>
        <w:numPr>
          <w:ilvl w:val="0"/>
          <w:numId w:val="5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Large plaque photograph from Bear Mountain State Park</w:t>
      </w:r>
    </w:p>
    <w:p w14:paraId="670F9752" w14:textId="77777777" w:rsidR="00B85F18" w:rsidRDefault="00B85F18" w:rsidP="00B85F18">
      <w:pPr>
        <w:pStyle w:val="ListParagraph"/>
        <w:numPr>
          <w:ilvl w:val="0"/>
          <w:numId w:val="5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Note to STM 5/12/25 referencing a tablet on Redwood Highway</w:t>
      </w:r>
    </w:p>
    <w:p w14:paraId="5C2D1ACD" w14:textId="77777777" w:rsidR="00B85F18" w:rsidRDefault="00B85F18" w:rsidP="00B85F18">
      <w:pPr>
        <w:pStyle w:val="ListParagraph"/>
        <w:numPr>
          <w:ilvl w:val="0"/>
          <w:numId w:val="5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8 additional photographs.</w:t>
      </w:r>
    </w:p>
    <w:p w14:paraId="496A0789" w14:textId="77777777" w:rsidR="00B85F18" w:rsidRDefault="00B85F18" w:rsidP="00B85F18">
      <w:pPr>
        <w:ind w:right="720"/>
        <w:rPr>
          <w:sz w:val="28"/>
          <w:szCs w:val="28"/>
        </w:rPr>
      </w:pPr>
    </w:p>
    <w:p w14:paraId="03AFDD2D" w14:textId="77777777" w:rsidR="00B85F18" w:rsidRDefault="00B85F18" w:rsidP="00B85F18">
      <w:pPr>
        <w:ind w:right="720"/>
        <w:rPr>
          <w:sz w:val="28"/>
          <w:szCs w:val="28"/>
        </w:rPr>
      </w:pPr>
    </w:p>
    <w:p w14:paraId="0CC4C8FD" w14:textId="77777777" w:rsidR="00B85F18" w:rsidRDefault="00B85F18" w:rsidP="00B85F18">
      <w:pPr>
        <w:ind w:right="720"/>
        <w:rPr>
          <w:sz w:val="28"/>
          <w:szCs w:val="28"/>
        </w:rPr>
      </w:pPr>
    </w:p>
    <w:p w14:paraId="745F49E1" w14:textId="77777777" w:rsidR="00B85F18" w:rsidRDefault="00B85F18" w:rsidP="00B85F18">
      <w:pPr>
        <w:ind w:right="720"/>
        <w:rPr>
          <w:sz w:val="28"/>
          <w:szCs w:val="28"/>
        </w:rPr>
      </w:pPr>
    </w:p>
    <w:p w14:paraId="06A230E2" w14:textId="77777777" w:rsidR="00B85F18" w:rsidRDefault="00B85F18" w:rsidP="00B85F18">
      <w:pPr>
        <w:ind w:right="720"/>
        <w:rPr>
          <w:sz w:val="28"/>
          <w:szCs w:val="28"/>
        </w:rPr>
      </w:pPr>
    </w:p>
    <w:p w14:paraId="1739F032" w14:textId="77777777" w:rsidR="00B85F18" w:rsidRDefault="00B85F18" w:rsidP="00B85F18">
      <w:pPr>
        <w:ind w:right="720"/>
        <w:rPr>
          <w:sz w:val="28"/>
          <w:szCs w:val="28"/>
        </w:rPr>
      </w:pPr>
    </w:p>
    <w:p w14:paraId="24C07A71" w14:textId="77777777" w:rsidR="00B85F18" w:rsidRPr="000A235E" w:rsidRDefault="00B85F18" w:rsidP="00B85F18">
      <w:pPr>
        <w:ind w:right="-9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Box </w:t>
      </w:r>
      <w:proofErr w:type="gramStart"/>
      <w:r>
        <w:rPr>
          <w:b/>
          <w:sz w:val="36"/>
          <w:szCs w:val="36"/>
        </w:rPr>
        <w:t xml:space="preserve">27  </w:t>
      </w:r>
      <w:r w:rsidRPr="000A235E">
        <w:rPr>
          <w:b/>
          <w:sz w:val="36"/>
          <w:szCs w:val="36"/>
        </w:rPr>
        <w:t>Recognitions</w:t>
      </w:r>
      <w:proofErr w:type="gramEnd"/>
      <w:r w:rsidRPr="000A235E">
        <w:rPr>
          <w:b/>
          <w:sz w:val="36"/>
          <w:szCs w:val="36"/>
        </w:rPr>
        <w:t xml:space="preserve"> and Awards to</w:t>
      </w:r>
      <w:r>
        <w:rPr>
          <w:b/>
          <w:sz w:val="36"/>
          <w:szCs w:val="36"/>
        </w:rPr>
        <w:t xml:space="preserve"> </w:t>
      </w:r>
      <w:r w:rsidRPr="000A235E">
        <w:rPr>
          <w:b/>
          <w:sz w:val="36"/>
          <w:szCs w:val="36"/>
        </w:rPr>
        <w:t>Bertha Mather McPherson</w:t>
      </w:r>
    </w:p>
    <w:p w14:paraId="07261772" w14:textId="77777777" w:rsidR="00B85F18" w:rsidRDefault="00B85F18" w:rsidP="00B85F18">
      <w:pPr>
        <w:ind w:right="720"/>
        <w:rPr>
          <w:b/>
          <w:sz w:val="28"/>
          <w:szCs w:val="28"/>
        </w:rPr>
      </w:pPr>
    </w:p>
    <w:p w14:paraId="5B5E3473" w14:textId="77777777" w:rsidR="00B85F18" w:rsidRDefault="00B85F18" w:rsidP="00B85F18">
      <w:pPr>
        <w:pStyle w:val="ListParagraph"/>
        <w:numPr>
          <w:ilvl w:val="0"/>
          <w:numId w:val="6"/>
        </w:num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Garden Club of Darien Honorable Membership 1992 with note from Anne McPherson Tracy and Jane McPherson Nickerson</w:t>
      </w:r>
    </w:p>
    <w:p w14:paraId="480EF6EB" w14:textId="77777777" w:rsidR="00B85F18" w:rsidRDefault="00B85F18" w:rsidP="00B85F18">
      <w:pPr>
        <w:pStyle w:val="ListParagraph"/>
        <w:ind w:right="720"/>
        <w:rPr>
          <w:sz w:val="28"/>
          <w:szCs w:val="28"/>
        </w:rPr>
      </w:pPr>
    </w:p>
    <w:p w14:paraId="012378BB" w14:textId="77777777" w:rsidR="00B85F18" w:rsidRDefault="00B85F18" w:rsidP="00B85F18">
      <w:pPr>
        <w:pStyle w:val="ListParagraph"/>
        <w:numPr>
          <w:ilvl w:val="0"/>
          <w:numId w:val="6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Life Membership in the Sierra Club 16 May 1983 with letter from Dennis Shaffer, President</w:t>
      </w:r>
    </w:p>
    <w:p w14:paraId="48DB4BDD" w14:textId="77777777" w:rsidR="00B85F18" w:rsidRDefault="00B85F18" w:rsidP="00B85F18">
      <w:pPr>
        <w:pStyle w:val="ListParagraph"/>
        <w:ind w:right="720"/>
        <w:rPr>
          <w:sz w:val="28"/>
          <w:szCs w:val="28"/>
        </w:rPr>
      </w:pPr>
    </w:p>
    <w:p w14:paraId="1FFA4464" w14:textId="77777777" w:rsidR="00B85F18" w:rsidRPr="002513E6" w:rsidRDefault="00B85F18" w:rsidP="00B85F18">
      <w:pPr>
        <w:pStyle w:val="ListParagraph"/>
        <w:numPr>
          <w:ilvl w:val="0"/>
          <w:numId w:val="6"/>
        </w:numPr>
        <w:ind w:right="720"/>
        <w:rPr>
          <w:sz w:val="28"/>
          <w:szCs w:val="28"/>
        </w:rPr>
      </w:pPr>
      <w:r>
        <w:rPr>
          <w:sz w:val="28"/>
          <w:szCs w:val="28"/>
        </w:rPr>
        <w:t>Garden Club of America Zone II Historic Preservation Award 1978</w:t>
      </w:r>
    </w:p>
    <w:p w14:paraId="5F1E6CDE" w14:textId="77777777" w:rsidR="00B85F18" w:rsidRDefault="00B85F18" w:rsidP="00B85F18">
      <w:pPr>
        <w:ind w:right="720"/>
        <w:rPr>
          <w:b/>
          <w:sz w:val="44"/>
          <w:szCs w:val="44"/>
        </w:rPr>
      </w:pPr>
    </w:p>
    <w:p w14:paraId="2D4377DC" w14:textId="77777777" w:rsidR="00B85F18" w:rsidRPr="002513E6" w:rsidRDefault="00B85F18" w:rsidP="00B85F18">
      <w:pPr>
        <w:ind w:right="720"/>
        <w:rPr>
          <w:b/>
          <w:sz w:val="44"/>
          <w:szCs w:val="44"/>
        </w:rPr>
      </w:pPr>
    </w:p>
    <w:p w14:paraId="105A0C64" w14:textId="77777777" w:rsidR="00B85F18" w:rsidRDefault="00B85F18" w:rsidP="00B85F18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699A0728" w14:textId="77777777" w:rsidR="00B85F18" w:rsidRDefault="00B85F18" w:rsidP="00B85F18">
      <w:pPr>
        <w:ind w:right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Box </w:t>
      </w:r>
      <w:proofErr w:type="gramStart"/>
      <w:r>
        <w:rPr>
          <w:b/>
          <w:sz w:val="36"/>
          <w:szCs w:val="36"/>
        </w:rPr>
        <w:t xml:space="preserve">28  </w:t>
      </w:r>
      <w:r w:rsidRPr="000A235E">
        <w:rPr>
          <w:b/>
          <w:sz w:val="36"/>
          <w:szCs w:val="36"/>
        </w:rPr>
        <w:t>Children’s</w:t>
      </w:r>
      <w:proofErr w:type="gramEnd"/>
      <w:r w:rsidRPr="000A235E">
        <w:rPr>
          <w:b/>
          <w:sz w:val="36"/>
          <w:szCs w:val="36"/>
        </w:rPr>
        <w:t xml:space="preserve"> Books from Attic Trunk</w:t>
      </w:r>
    </w:p>
    <w:p w14:paraId="55117786" w14:textId="77777777" w:rsidR="00B85F18" w:rsidRPr="000A235E" w:rsidRDefault="00B85F18" w:rsidP="00B85F18">
      <w:pPr>
        <w:ind w:right="720"/>
        <w:rPr>
          <w:sz w:val="24"/>
          <w:szCs w:val="24"/>
        </w:rPr>
      </w:pPr>
      <w:r>
        <w:rPr>
          <w:sz w:val="24"/>
          <w:szCs w:val="24"/>
        </w:rPr>
        <w:t>These books include several that were read by STM’s grandchildren as well as some belonging to Edward McPherson and his twin brother.</w:t>
      </w:r>
    </w:p>
    <w:p w14:paraId="1A234266" w14:textId="77777777" w:rsidR="00B85F18" w:rsidRDefault="00B85F18" w:rsidP="00B85F18">
      <w:pPr>
        <w:ind w:right="720"/>
        <w:rPr>
          <w:b/>
          <w:sz w:val="28"/>
          <w:szCs w:val="28"/>
        </w:rPr>
      </w:pPr>
    </w:p>
    <w:p w14:paraId="55B6FA0D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Robinson </w:t>
      </w:r>
      <w:proofErr w:type="gramStart"/>
      <w:r w:rsidRPr="00236EF3">
        <w:rPr>
          <w:b/>
        </w:rPr>
        <w:t xml:space="preserve">Crusoe </w:t>
      </w:r>
      <w:r w:rsidRPr="00236EF3">
        <w:rPr>
          <w:b/>
          <w:i/>
        </w:rPr>
        <w:t xml:space="preserve"> </w:t>
      </w:r>
      <w:r w:rsidRPr="00236EF3">
        <w:t>by</w:t>
      </w:r>
      <w:proofErr w:type="gramEnd"/>
      <w:r w:rsidRPr="00236EF3">
        <w:t xml:space="preserve"> Daniel Defoe, Richard Clay &amp; Co. Ltd.  Bungay Suffolk.  Written on flyleaf: “Jane McPherson”</w:t>
      </w:r>
    </w:p>
    <w:p w14:paraId="67A3AAFF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0CE3F685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Folk Tales Retold </w:t>
      </w:r>
      <w:r w:rsidRPr="00236EF3">
        <w:t>by Arnold and Beem.  Bruce Publishing Co. Copyright 1926.  Book is autographed by Margaret Gordon Arnold</w:t>
      </w:r>
    </w:p>
    <w:p w14:paraId="207505CA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446BD612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The Rabbit’s Nest </w:t>
      </w:r>
      <w:r w:rsidRPr="00236EF3">
        <w:t>by Elizabeth Morrow, Macmillan Company 1940, First Printing</w:t>
      </w:r>
    </w:p>
    <w:p w14:paraId="78005983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4076E2C9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Pinocchio </w:t>
      </w:r>
      <w:r w:rsidRPr="00236EF3">
        <w:t xml:space="preserve">by C. </w:t>
      </w:r>
      <w:proofErr w:type="spellStart"/>
      <w:r w:rsidRPr="00236EF3">
        <w:t>Collodi</w:t>
      </w:r>
      <w:proofErr w:type="spellEnd"/>
      <w:r w:rsidRPr="00236EF3">
        <w:t>, J. P. Lippincott Company Reprinted July 1, 1917.   On flyleaf:</w:t>
      </w:r>
    </w:p>
    <w:p w14:paraId="2BE71DF3" w14:textId="77777777" w:rsidR="00B85F18" w:rsidRPr="00236EF3" w:rsidRDefault="00B85F18" w:rsidP="00B85F18">
      <w:pPr>
        <w:ind w:right="810"/>
      </w:pPr>
      <w:r w:rsidRPr="00236EF3">
        <w:t>“Edward McPherson Happy Xmas 1918 Mr. Gardner”</w:t>
      </w:r>
    </w:p>
    <w:p w14:paraId="5C74C074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0607FF6E" w14:textId="77777777" w:rsidR="00B85F18" w:rsidRPr="00236EF3" w:rsidRDefault="00B85F18" w:rsidP="00B85F18">
      <w:pPr>
        <w:ind w:right="810"/>
      </w:pPr>
      <w:r w:rsidRPr="00236EF3">
        <w:rPr>
          <w:b/>
        </w:rPr>
        <w:t>A Treasury of Tales for Little Folks</w:t>
      </w:r>
      <w:r w:rsidRPr="00236EF3">
        <w:t xml:space="preserve"> selected by Marjorie Bruce, </w:t>
      </w:r>
      <w:proofErr w:type="spellStart"/>
      <w:r w:rsidRPr="00236EF3">
        <w:t>Grosset</w:t>
      </w:r>
      <w:proofErr w:type="spellEnd"/>
      <w:r w:rsidRPr="00236EF3">
        <w:t xml:space="preserve"> &amp; Dunlap Inc. Copyright 1927</w:t>
      </w:r>
    </w:p>
    <w:p w14:paraId="7BDED7E7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2F0DBAEB" w14:textId="77777777" w:rsidR="00B85F18" w:rsidRPr="00236EF3" w:rsidRDefault="00B85F18" w:rsidP="00B85F18">
      <w:pPr>
        <w:ind w:right="810"/>
      </w:pPr>
      <w:r w:rsidRPr="00236EF3">
        <w:rPr>
          <w:b/>
        </w:rPr>
        <w:t>American Indians First Families of the Southwest</w:t>
      </w:r>
      <w:r w:rsidRPr="00236EF3">
        <w:t xml:space="preserve"> published by Fred Harvey, Third Edition 1926</w:t>
      </w:r>
    </w:p>
    <w:p w14:paraId="3CC8A8E8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79049675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A Child’s History of Art </w:t>
      </w:r>
      <w:r w:rsidRPr="00236EF3">
        <w:t>by V. M. Hillyer and E. G. Huey, D. Appleton-Century Co. Copyright 1933</w:t>
      </w:r>
    </w:p>
    <w:p w14:paraId="400CFFF7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4DC46B24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Peter Pan in Kensington Gardens </w:t>
      </w:r>
      <w:r w:rsidRPr="00236EF3">
        <w:t>by J. M. Barrie, Charles Scribner 1938</w:t>
      </w:r>
    </w:p>
    <w:p w14:paraId="034F17B4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0C4CFCC8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Let’s get to know GOD </w:t>
      </w:r>
      <w:r w:rsidRPr="00236EF3">
        <w:t>by Frances Brown Phelps, Morehouse-Gorham Co. 1944</w:t>
      </w:r>
    </w:p>
    <w:p w14:paraId="008A3478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510B7F5A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Indians of the Pueblos </w:t>
      </w:r>
      <w:r w:rsidRPr="00236EF3">
        <w:t>by Therese O. Deming and Edwin W. Deming; Ludlow Brothers, Copyright 1936.   On flyleaf: “Jane McPherson”</w:t>
      </w:r>
    </w:p>
    <w:p w14:paraId="4121913E" w14:textId="77777777" w:rsidR="00B85F18" w:rsidRPr="00236EF3" w:rsidRDefault="00B85F18" w:rsidP="00B85F18">
      <w:pPr>
        <w:ind w:right="810"/>
        <w:rPr>
          <w:b/>
          <w:sz w:val="16"/>
          <w:szCs w:val="16"/>
        </w:rPr>
      </w:pPr>
    </w:p>
    <w:p w14:paraId="3FCDC500" w14:textId="77777777" w:rsidR="00B85F18" w:rsidRPr="00236EF3" w:rsidRDefault="00B85F18" w:rsidP="00B85F18">
      <w:pPr>
        <w:ind w:right="360"/>
      </w:pPr>
      <w:r w:rsidRPr="00236EF3">
        <w:rPr>
          <w:b/>
        </w:rPr>
        <w:t xml:space="preserve">Red People of the Wooded Country </w:t>
      </w:r>
      <w:r w:rsidRPr="00236EF3">
        <w:t>by Therese O. Deming and Edwin W. Deming; Ludlow Brothers, Copyright 1932.   On flyleaf: “Stephen M.  McPherson</w:t>
      </w:r>
      <w:r>
        <w:t>,</w:t>
      </w:r>
      <w:r w:rsidRPr="00236EF3">
        <w:t xml:space="preserve"> Stephen Mather Road</w:t>
      </w:r>
      <w:r>
        <w:t>,</w:t>
      </w:r>
      <w:r w:rsidRPr="00236EF3">
        <w:t xml:space="preserve"> Darien Conn”</w:t>
      </w:r>
    </w:p>
    <w:p w14:paraId="540B63CB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540057EF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Peter of New Amsterdam </w:t>
      </w:r>
      <w:r w:rsidRPr="00236EF3">
        <w:t>by James Otis, American Book Company, Copyright 1910</w:t>
      </w:r>
    </w:p>
    <w:p w14:paraId="2C3A48F6" w14:textId="77777777" w:rsidR="00B85F18" w:rsidRPr="00236EF3" w:rsidRDefault="00B85F18" w:rsidP="00B85F18">
      <w:pPr>
        <w:ind w:right="810"/>
      </w:pPr>
      <w:r w:rsidRPr="00236EF3">
        <w:t>On inside cover: “John and Edward McPherson.”</w:t>
      </w:r>
    </w:p>
    <w:p w14:paraId="530DD6BD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54F3F48A" w14:textId="77777777" w:rsidR="00B85F18" w:rsidRPr="00236EF3" w:rsidRDefault="00B85F18" w:rsidP="00B85F18">
      <w:pPr>
        <w:ind w:right="810"/>
      </w:pPr>
      <w:r w:rsidRPr="00236EF3">
        <w:rPr>
          <w:b/>
        </w:rPr>
        <w:t>Calvert of Maryland</w:t>
      </w:r>
      <w:r w:rsidRPr="00236EF3">
        <w:t xml:space="preserve"> by James Otis, American Book Company, Copyright 1910</w:t>
      </w:r>
    </w:p>
    <w:p w14:paraId="2DF930D8" w14:textId="77777777" w:rsidR="00B85F18" w:rsidRPr="00236EF3" w:rsidRDefault="00B85F18" w:rsidP="00B85F18">
      <w:pPr>
        <w:ind w:right="810"/>
      </w:pPr>
      <w:r w:rsidRPr="00236EF3">
        <w:t>On inside cover: “John and Edward McPherson.”</w:t>
      </w:r>
    </w:p>
    <w:p w14:paraId="4BD398B9" w14:textId="77777777" w:rsidR="00B85F18" w:rsidRPr="00236EF3" w:rsidRDefault="00B85F18" w:rsidP="00B85F18">
      <w:pPr>
        <w:ind w:right="810"/>
        <w:rPr>
          <w:b/>
          <w:sz w:val="16"/>
          <w:szCs w:val="16"/>
        </w:rPr>
      </w:pPr>
    </w:p>
    <w:p w14:paraId="0F96CB46" w14:textId="77777777" w:rsidR="00B85F18" w:rsidRPr="00236EF3" w:rsidRDefault="00B85F18" w:rsidP="00B85F18">
      <w:pPr>
        <w:ind w:right="810"/>
      </w:pPr>
      <w:r w:rsidRPr="00236EF3">
        <w:rPr>
          <w:b/>
        </w:rPr>
        <w:t>Richard of Jamestown</w:t>
      </w:r>
      <w:r w:rsidRPr="00236EF3">
        <w:t xml:space="preserve"> by James Otis, American Book Company, Copyright 1910</w:t>
      </w:r>
    </w:p>
    <w:p w14:paraId="2700FCA5" w14:textId="77777777" w:rsidR="00B85F18" w:rsidRPr="00236EF3" w:rsidRDefault="00B85F18" w:rsidP="00B85F18">
      <w:pPr>
        <w:ind w:right="810"/>
      </w:pPr>
      <w:r w:rsidRPr="00236EF3">
        <w:t>On inside cover: “John and Edward McPherson.”</w:t>
      </w:r>
    </w:p>
    <w:p w14:paraId="6BE912F7" w14:textId="77777777" w:rsidR="00B85F18" w:rsidRPr="00236EF3" w:rsidRDefault="00B85F18" w:rsidP="00B85F18">
      <w:pPr>
        <w:ind w:right="810"/>
        <w:rPr>
          <w:b/>
          <w:sz w:val="16"/>
          <w:szCs w:val="16"/>
        </w:rPr>
      </w:pPr>
    </w:p>
    <w:p w14:paraId="67898371" w14:textId="77777777" w:rsidR="00B85F18" w:rsidRPr="00236EF3" w:rsidRDefault="00B85F18" w:rsidP="00B85F18">
      <w:pPr>
        <w:ind w:right="810"/>
      </w:pPr>
      <w:r w:rsidRPr="00236EF3">
        <w:rPr>
          <w:b/>
        </w:rPr>
        <w:t>Ruth of Boston</w:t>
      </w:r>
      <w:r w:rsidRPr="00236EF3">
        <w:t xml:space="preserve"> by James Otis, American Book Company, Copyright 1910</w:t>
      </w:r>
    </w:p>
    <w:p w14:paraId="21846DAE" w14:textId="77777777" w:rsidR="00B85F18" w:rsidRPr="00236EF3" w:rsidRDefault="00B85F18" w:rsidP="00B85F18">
      <w:pPr>
        <w:ind w:right="810"/>
      </w:pPr>
      <w:r w:rsidRPr="00236EF3">
        <w:t>On inside cover: “John and Edward McPherson.”</w:t>
      </w:r>
    </w:p>
    <w:p w14:paraId="707067B4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234746C6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Mary Poppins Opens the Door </w:t>
      </w:r>
      <w:r w:rsidRPr="00236EF3">
        <w:t xml:space="preserve">by P. L. Travers, </w:t>
      </w:r>
      <w:proofErr w:type="spellStart"/>
      <w:r w:rsidRPr="00236EF3">
        <w:t>Reynal</w:t>
      </w:r>
      <w:proofErr w:type="spellEnd"/>
      <w:r w:rsidRPr="00236EF3">
        <w:t xml:space="preserve"> &amp; Hitchcock, Copyright 1943</w:t>
      </w:r>
    </w:p>
    <w:p w14:paraId="0072E071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5218FF9B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Mary Poppins Comes Back </w:t>
      </w:r>
      <w:r w:rsidRPr="00236EF3">
        <w:t xml:space="preserve">by P. L. Travers, </w:t>
      </w:r>
      <w:proofErr w:type="spellStart"/>
      <w:r w:rsidRPr="00236EF3">
        <w:t>Reynal</w:t>
      </w:r>
      <w:proofErr w:type="spellEnd"/>
      <w:r w:rsidRPr="00236EF3">
        <w:t xml:space="preserve"> &amp; Hitchcock, Sixth Printing 1942</w:t>
      </w:r>
    </w:p>
    <w:p w14:paraId="2412ABC3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7B541D98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Mary Poppins </w:t>
      </w:r>
      <w:r w:rsidRPr="00236EF3">
        <w:t xml:space="preserve">by P. L. Travers, </w:t>
      </w:r>
      <w:proofErr w:type="spellStart"/>
      <w:r w:rsidRPr="00236EF3">
        <w:t>Reynal</w:t>
      </w:r>
      <w:proofErr w:type="spellEnd"/>
      <w:r w:rsidRPr="00236EF3">
        <w:t xml:space="preserve"> &amp; Hitchcock, Fourteenth Printing 1942</w:t>
      </w:r>
    </w:p>
    <w:p w14:paraId="6500548A" w14:textId="77777777" w:rsidR="00B85F18" w:rsidRPr="00236EF3" w:rsidRDefault="00B85F18" w:rsidP="00B85F18">
      <w:pPr>
        <w:ind w:right="810"/>
      </w:pPr>
    </w:p>
    <w:p w14:paraId="58B829F1" w14:textId="77777777" w:rsidR="00B85F18" w:rsidRPr="00236EF3" w:rsidRDefault="00B85F18" w:rsidP="00B85F18">
      <w:pPr>
        <w:ind w:right="810"/>
        <w:rPr>
          <w:i/>
        </w:rPr>
      </w:pPr>
      <w:r w:rsidRPr="00236EF3">
        <w:rPr>
          <w:i/>
        </w:rPr>
        <w:t>Books in the B. Altman box…</w:t>
      </w:r>
    </w:p>
    <w:p w14:paraId="2C2DED66" w14:textId="77777777" w:rsidR="00B85F18" w:rsidRPr="00236EF3" w:rsidRDefault="00B85F18" w:rsidP="00B85F18">
      <w:pPr>
        <w:ind w:right="810"/>
        <w:rPr>
          <w:i/>
          <w:sz w:val="16"/>
          <w:szCs w:val="16"/>
        </w:rPr>
      </w:pPr>
    </w:p>
    <w:p w14:paraId="78F93CA4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The Wise Book </w:t>
      </w:r>
      <w:r w:rsidRPr="00236EF3">
        <w:t>told by Githa Sowerby, printed by Henry Stone &amp; Sons, Ltd. Banbury.</w:t>
      </w:r>
    </w:p>
    <w:p w14:paraId="0C985093" w14:textId="77777777" w:rsidR="00B85F18" w:rsidRPr="00236EF3" w:rsidRDefault="00B85F18" w:rsidP="00B85F18">
      <w:pPr>
        <w:ind w:right="810"/>
      </w:pPr>
      <w:r w:rsidRPr="00236EF3">
        <w:t>Bookplate reads: “Anne McPherson”</w:t>
      </w:r>
    </w:p>
    <w:p w14:paraId="4A57C795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2490711A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The Cozy Lion </w:t>
      </w:r>
      <w:r w:rsidRPr="00236EF3">
        <w:t>by Frances Hodgson Burnett, The Century Co. 1912</w:t>
      </w:r>
    </w:p>
    <w:p w14:paraId="544FC158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12B93113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Nibbles </w:t>
      </w:r>
      <w:proofErr w:type="spellStart"/>
      <w:r w:rsidRPr="00236EF3">
        <w:rPr>
          <w:b/>
        </w:rPr>
        <w:t>Poppelty-Poppett</w:t>
      </w:r>
      <w:proofErr w:type="spellEnd"/>
      <w:r w:rsidRPr="00236EF3">
        <w:rPr>
          <w:b/>
        </w:rPr>
        <w:t xml:space="preserve"> </w:t>
      </w:r>
      <w:r w:rsidRPr="00236EF3">
        <w:t>by Edith B. Davidson; Little, Brown, &amp; Co. 1911   On flyleaf:</w:t>
      </w:r>
    </w:p>
    <w:p w14:paraId="659C7327" w14:textId="77777777" w:rsidR="00B85F18" w:rsidRPr="00236EF3" w:rsidRDefault="00B85F18" w:rsidP="00B85F18">
      <w:pPr>
        <w:ind w:right="810"/>
      </w:pPr>
      <w:r w:rsidRPr="00236EF3">
        <w:t>“</w:t>
      </w:r>
      <w:proofErr w:type="gramStart"/>
      <w:r w:rsidRPr="00236EF3">
        <w:t>Bettie  With</w:t>
      </w:r>
      <w:proofErr w:type="gramEnd"/>
      <w:r w:rsidRPr="00236EF3">
        <w:t xml:space="preserve"> love and a Hap</w:t>
      </w:r>
      <w:r>
        <w:t>py Birthday from Aunt Maria Walk</w:t>
      </w:r>
      <w:r w:rsidRPr="00236EF3">
        <w:t>er, August 10</w:t>
      </w:r>
      <w:r w:rsidRPr="00236EF3">
        <w:rPr>
          <w:vertAlign w:val="superscript"/>
        </w:rPr>
        <w:t>th</w:t>
      </w:r>
      <w:r w:rsidRPr="00236EF3">
        <w:t xml:space="preserve"> 1912.”</w:t>
      </w:r>
    </w:p>
    <w:p w14:paraId="3DFA836C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4E90A16C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The </w:t>
      </w:r>
      <w:proofErr w:type="spellStart"/>
      <w:r w:rsidRPr="00236EF3">
        <w:rPr>
          <w:b/>
        </w:rPr>
        <w:t>Bennikins</w:t>
      </w:r>
      <w:proofErr w:type="spellEnd"/>
      <w:r w:rsidRPr="00236EF3">
        <w:rPr>
          <w:b/>
        </w:rPr>
        <w:t>-Bunnies in Camp</w:t>
      </w:r>
      <w:r w:rsidRPr="00236EF3">
        <w:t xml:space="preserve"> by Edith B. Davidson; Houghton Mifflin, Published September 1909.  On flyleaf: “Bertha Floy Mather, August 10</w:t>
      </w:r>
      <w:r w:rsidRPr="00236EF3">
        <w:rPr>
          <w:vertAlign w:val="superscript"/>
        </w:rPr>
        <w:t>th</w:t>
      </w:r>
      <w:r w:rsidRPr="00236EF3">
        <w:t xml:space="preserve"> 1912, Aunt Grace.”</w:t>
      </w:r>
    </w:p>
    <w:p w14:paraId="1D8D8840" w14:textId="77777777" w:rsidR="00B85F18" w:rsidRPr="00236EF3" w:rsidRDefault="00B85F18" w:rsidP="00B85F18">
      <w:pPr>
        <w:ind w:right="810"/>
        <w:rPr>
          <w:sz w:val="18"/>
          <w:szCs w:val="18"/>
        </w:rPr>
      </w:pPr>
    </w:p>
    <w:p w14:paraId="59B0B4D3" w14:textId="77777777" w:rsidR="00B85F18" w:rsidRPr="00236EF3" w:rsidRDefault="00B85F18" w:rsidP="00B85F18">
      <w:pPr>
        <w:ind w:right="810"/>
      </w:pPr>
      <w:proofErr w:type="spellStart"/>
      <w:r w:rsidRPr="00236EF3">
        <w:rPr>
          <w:b/>
        </w:rPr>
        <w:t>Racketty</w:t>
      </w:r>
      <w:proofErr w:type="spellEnd"/>
      <w:r w:rsidRPr="00236EF3">
        <w:rPr>
          <w:b/>
        </w:rPr>
        <w:t xml:space="preserve">-Packetty House </w:t>
      </w:r>
      <w:r w:rsidRPr="00236EF3">
        <w:t xml:space="preserve">by Francis Hodgson Burnett, The Century Co., 1911.  In a child’s handwriting on inside cover: “Bertha Floy Mather, 5638 Dorchester Ave, Chicago </w:t>
      </w:r>
      <w:proofErr w:type="gramStart"/>
      <w:r w:rsidRPr="00236EF3">
        <w:t>Ill”  In</w:t>
      </w:r>
      <w:proofErr w:type="gramEnd"/>
      <w:r w:rsidRPr="00236EF3">
        <w:t xml:space="preserve"> handwriting on flyleaf: “Darien Conn.”</w:t>
      </w:r>
    </w:p>
    <w:p w14:paraId="6B15D79E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3FFDC7DA" w14:textId="77777777" w:rsidR="00B85F18" w:rsidRPr="00236EF3" w:rsidRDefault="00B85F18" w:rsidP="00B85F18">
      <w:pPr>
        <w:ind w:right="810"/>
      </w:pPr>
      <w:r w:rsidRPr="00236EF3">
        <w:rPr>
          <w:b/>
        </w:rPr>
        <w:t xml:space="preserve">A Child’s Garden of Verses </w:t>
      </w:r>
      <w:r w:rsidRPr="00236EF3">
        <w:t>by Robert Louis Stevenson; Rand, McNally &amp; Co. Copyright 1902.   On flyleaf: “Bertha F. Mather, 5638 Dorchester Ave.”</w:t>
      </w:r>
    </w:p>
    <w:p w14:paraId="05E8CEFD" w14:textId="77777777" w:rsidR="00B85F18" w:rsidRPr="00236EF3" w:rsidRDefault="00B85F18" w:rsidP="00B85F18">
      <w:pPr>
        <w:ind w:right="810"/>
        <w:rPr>
          <w:sz w:val="16"/>
          <w:szCs w:val="16"/>
        </w:rPr>
      </w:pPr>
    </w:p>
    <w:p w14:paraId="4F597CC0" w14:textId="77777777" w:rsidR="00B85F18" w:rsidRPr="00A23BD9" w:rsidRDefault="00B85F18" w:rsidP="00B85F18">
      <w:pPr>
        <w:ind w:right="810"/>
        <w:rPr>
          <w:sz w:val="24"/>
          <w:szCs w:val="24"/>
        </w:rPr>
      </w:pPr>
      <w:r w:rsidRPr="00236EF3">
        <w:rPr>
          <w:b/>
        </w:rPr>
        <w:t xml:space="preserve">Rhymes of Real Children </w:t>
      </w:r>
      <w:r w:rsidRPr="00236EF3">
        <w:t>by Betty Sage; Fox Duffield &amp; Co. 1903.   On flyleaf: “’A Merry Christmas’ to Betty from her Aunty Ds.  December</w:t>
      </w:r>
      <w:r>
        <w:rPr>
          <w:sz w:val="24"/>
          <w:szCs w:val="24"/>
        </w:rPr>
        <w:t xml:space="preserve"> 25, 1907”</w:t>
      </w:r>
    </w:p>
    <w:p w14:paraId="3713BE79" w14:textId="77777777" w:rsidR="00B85F18" w:rsidRDefault="00B85F18" w:rsidP="00B85F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F46CF0" w14:textId="77777777" w:rsidR="00B85F18" w:rsidRDefault="00B85F18"/>
    <w:sectPr w:rsidR="00B8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CC8"/>
    <w:multiLevelType w:val="hybridMultilevel"/>
    <w:tmpl w:val="0D2EECF6"/>
    <w:lvl w:ilvl="0" w:tplc="2CE6E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52833"/>
    <w:multiLevelType w:val="hybridMultilevel"/>
    <w:tmpl w:val="14D8E8EE"/>
    <w:lvl w:ilvl="0" w:tplc="457E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20C0F"/>
    <w:multiLevelType w:val="hybridMultilevel"/>
    <w:tmpl w:val="7A26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4AB7"/>
    <w:multiLevelType w:val="hybridMultilevel"/>
    <w:tmpl w:val="AA98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F239D"/>
    <w:multiLevelType w:val="hybridMultilevel"/>
    <w:tmpl w:val="73F6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54F"/>
    <w:multiLevelType w:val="hybridMultilevel"/>
    <w:tmpl w:val="FBEA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41995">
    <w:abstractNumId w:val="2"/>
  </w:num>
  <w:num w:numId="2" w16cid:durableId="524363186">
    <w:abstractNumId w:val="1"/>
  </w:num>
  <w:num w:numId="3" w16cid:durableId="721175883">
    <w:abstractNumId w:val="4"/>
  </w:num>
  <w:num w:numId="4" w16cid:durableId="1189024094">
    <w:abstractNumId w:val="5"/>
  </w:num>
  <w:num w:numId="5" w16cid:durableId="110326629">
    <w:abstractNumId w:val="0"/>
  </w:num>
  <w:num w:numId="6" w16cid:durableId="1123498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8"/>
    <w:rsid w:val="00B85F18"/>
    <w:rsid w:val="00D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3FAB"/>
  <w15:chartTrackingRefBased/>
  <w15:docId w15:val="{A0484A35-8884-404A-AA73-2F599AC3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18"/>
    <w:pPr>
      <w:spacing w:after="0" w:line="240" w:lineRule="auto"/>
      <w:ind w:right="-72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maryellenquirk@gmail.com</dc:creator>
  <cp:keywords/>
  <dc:description/>
  <cp:lastModifiedBy>maryellenquirk@gmail.com</cp:lastModifiedBy>
  <cp:revision>1</cp:revision>
  <dcterms:created xsi:type="dcterms:W3CDTF">2024-06-27T22:00:00Z</dcterms:created>
  <dcterms:modified xsi:type="dcterms:W3CDTF">2024-06-27T22:01:00Z</dcterms:modified>
</cp:coreProperties>
</file>